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2D" w:rsidRDefault="00F648E1">
      <w:r w:rsidRPr="00F648E1">
        <w:drawing>
          <wp:inline distT="0" distB="0" distL="0" distR="0">
            <wp:extent cx="4664710" cy="3507740"/>
            <wp:effectExtent l="0" t="0" r="2540" b="0"/>
            <wp:docPr id="1" name="Immagine 1" descr="https://agronotizie.imagelinenetwork.com/materiali/Varie/Image/Insetti/CimiceAsiatica_HalyomorphaHalys_Ovatura_neanidi_Unim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gronotizie.imagelinenetwork.com/materiali/Varie/Image/Insetti/CimiceAsiatica_HalyomorphaHalys_Ovatura_neanidi_Unimor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710" cy="350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8E1" w:rsidRDefault="00F648E1">
      <w:r w:rsidRPr="00F648E1">
        <w:drawing>
          <wp:inline distT="0" distB="0" distL="0" distR="0">
            <wp:extent cx="5064760" cy="3364865"/>
            <wp:effectExtent l="0" t="0" r="2540" b="6985"/>
            <wp:docPr id="2" name="Immagine 2" descr="Risultati immagini per cimice cines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ultati immagini per cimice cines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33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48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E1"/>
    <w:rsid w:val="001A072D"/>
    <w:rsid w:val="00F6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4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48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4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48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ogle.com/url?sa=i&amp;rct=j&amp;q=&amp;esrc=s&amp;source=images&amp;cd=&amp;cad=rja&amp;uact=8&amp;ved=2ahUKEwjpqLbT9MDbAhUMfFAKHUlWB08QjRx6BAgBEAU&amp;url=http%3A%2F%2Fwww.trevisotoday.it%2Fgreen%2Flife%2Ftreviso-disinfestazione-cimici-asiatiche-ottobre-2016.html&amp;psig=AOvVaw3VF6cWOs4yHAfpnD2Qt7z5&amp;ust=152843886209757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Bagalà Francesco</dc:creator>
  <cp:lastModifiedBy>Bagalà Francesco</cp:lastModifiedBy>
  <cp:revision>1</cp:revision>
  <dcterms:created xsi:type="dcterms:W3CDTF">2018-06-07T06:19:00Z</dcterms:created>
  <dcterms:modified xsi:type="dcterms:W3CDTF">2018-06-07T06:21:00Z</dcterms:modified>
</cp:coreProperties>
</file>